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1C" w:rsidRPr="00EC73AA" w:rsidRDefault="0037751C" w:rsidP="0037751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C73AA">
        <w:rPr>
          <w:rFonts w:ascii="Times New Roman" w:hAnsi="Times New Roman" w:cs="Times New Roman"/>
          <w:b/>
          <w:sz w:val="24"/>
          <w:szCs w:val="28"/>
        </w:rPr>
        <w:t xml:space="preserve">ПОРЯДОК ПРОВЕДЕНИЯ </w:t>
      </w:r>
      <w:proofErr w:type="spellStart"/>
      <w:r w:rsidRPr="00EC73AA">
        <w:rPr>
          <w:rFonts w:ascii="Times New Roman" w:hAnsi="Times New Roman" w:cs="Times New Roman"/>
          <w:b/>
          <w:sz w:val="24"/>
          <w:szCs w:val="28"/>
        </w:rPr>
        <w:t>ПЕДА</w:t>
      </w:r>
      <w:r w:rsidRPr="00EC73AA">
        <w:rPr>
          <w:rFonts w:ascii="Times New Roman" w:hAnsi="Times New Roman" w:cs="Times New Roman"/>
          <w:b/>
          <w:sz w:val="36"/>
          <w:szCs w:val="24"/>
        </w:rPr>
        <w:t>г</w:t>
      </w:r>
      <w:r w:rsidRPr="00EC73AA">
        <w:rPr>
          <w:rFonts w:ascii="Times New Roman" w:hAnsi="Times New Roman" w:cs="Times New Roman"/>
          <w:b/>
          <w:sz w:val="24"/>
          <w:szCs w:val="28"/>
        </w:rPr>
        <w:t>О</w:t>
      </w:r>
      <w:r w:rsidRPr="00EC73AA">
        <w:rPr>
          <w:rFonts w:ascii="Times New Roman" w:hAnsi="Times New Roman" w:cs="Times New Roman"/>
          <w:b/>
          <w:sz w:val="36"/>
          <w:szCs w:val="24"/>
        </w:rPr>
        <w:t>г</w:t>
      </w:r>
      <w:r w:rsidRPr="00EC73AA">
        <w:rPr>
          <w:rFonts w:ascii="Times New Roman" w:hAnsi="Times New Roman" w:cs="Times New Roman"/>
          <w:b/>
          <w:sz w:val="24"/>
          <w:szCs w:val="28"/>
        </w:rPr>
        <w:t>ИЧЕСКОЙ</w:t>
      </w:r>
      <w:proofErr w:type="spellEnd"/>
      <w:r w:rsidRPr="00EC73A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C73AA">
        <w:rPr>
          <w:rFonts w:ascii="Times New Roman" w:hAnsi="Times New Roman" w:cs="Times New Roman"/>
          <w:b/>
          <w:sz w:val="24"/>
          <w:szCs w:val="28"/>
        </w:rPr>
        <w:t>ДИА</w:t>
      </w:r>
      <w:r w:rsidRPr="00EC73AA">
        <w:rPr>
          <w:rFonts w:ascii="Times New Roman" w:hAnsi="Times New Roman" w:cs="Times New Roman"/>
          <w:b/>
          <w:sz w:val="36"/>
          <w:szCs w:val="24"/>
        </w:rPr>
        <w:t>г</w:t>
      </w:r>
      <w:r w:rsidRPr="00EC73AA">
        <w:rPr>
          <w:rFonts w:ascii="Times New Roman" w:hAnsi="Times New Roman" w:cs="Times New Roman"/>
          <w:b/>
          <w:sz w:val="24"/>
          <w:szCs w:val="28"/>
        </w:rPr>
        <w:t>НОСТИКИ</w:t>
      </w:r>
      <w:proofErr w:type="spellEnd"/>
    </w:p>
    <w:p w:rsidR="0037751C" w:rsidRDefault="001D0F22" w:rsidP="0037751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13">
        <w:rPr>
          <w:rFonts w:ascii="Times New Roman" w:hAnsi="Times New Roman" w:cs="Times New Roman"/>
          <w:sz w:val="24"/>
          <w:szCs w:val="24"/>
        </w:rPr>
        <w:t xml:space="preserve">АНАЛИТИЧЕСКИЙ ЭТАП </w:t>
      </w:r>
      <w:r w:rsidR="0037751C">
        <w:rPr>
          <w:rFonts w:ascii="Times New Roman" w:hAnsi="Times New Roman" w:cs="Times New Roman"/>
          <w:sz w:val="24"/>
          <w:szCs w:val="24"/>
        </w:rPr>
        <w:t xml:space="preserve">ИССЛЕДОВАНИЯ </w:t>
      </w:r>
    </w:p>
    <w:p w:rsidR="001D0F22" w:rsidRPr="0037751C" w:rsidRDefault="00101A03" w:rsidP="0037751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D0F22" w:rsidRPr="00536B13">
        <w:rPr>
          <w:rFonts w:ascii="Times New Roman" w:hAnsi="Times New Roman" w:cs="Times New Roman"/>
          <w:sz w:val="24"/>
          <w:szCs w:val="24"/>
        </w:rPr>
        <w:t>ЭКСПЕРИМЕНТАЛЬНОЙ РАБОТЫ ПО ТЕМЕ:</w:t>
      </w:r>
    </w:p>
    <w:p w:rsidR="00536B13" w:rsidRPr="0037751C" w:rsidRDefault="00101A03" w:rsidP="00536B13">
      <w:pPr>
        <w:spacing w:after="0" w:line="240" w:lineRule="auto"/>
        <w:jc w:val="center"/>
        <w:rPr>
          <w:rStyle w:val="a3"/>
          <w:sz w:val="24"/>
          <w:szCs w:val="24"/>
        </w:rPr>
      </w:pPr>
      <w:r w:rsidRPr="003B481F">
        <w:rPr>
          <w:rFonts w:ascii="Times New Roman" w:hAnsi="Times New Roman"/>
          <w:b/>
          <w:sz w:val="24"/>
          <w:szCs w:val="24"/>
        </w:rPr>
        <w:t xml:space="preserve">«Формирование у обучающихся навыков </w:t>
      </w:r>
      <w:proofErr w:type="spellStart"/>
      <w:r w:rsidRPr="003B481F">
        <w:rPr>
          <w:rFonts w:ascii="Times New Roman" w:hAnsi="Times New Roman"/>
          <w:b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/>
          <w:b/>
          <w:sz w:val="24"/>
          <w:szCs w:val="24"/>
        </w:rPr>
        <w:t xml:space="preserve"> </w:t>
      </w:r>
      <w:r w:rsidRPr="003B481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 образовательном процессе»</w:t>
      </w:r>
    </w:p>
    <w:p w:rsidR="0037751C" w:rsidRDefault="00536B13" w:rsidP="00536B13">
      <w:pPr>
        <w:tabs>
          <w:tab w:val="left" w:pos="3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682">
        <w:rPr>
          <w:rStyle w:val="a3"/>
          <w:rFonts w:ascii="Times New Roman" w:hAnsi="Times New Roman" w:cs="Times New Roman"/>
          <w:b w:val="0"/>
          <w:sz w:val="24"/>
          <w:szCs w:val="24"/>
        </w:rPr>
        <w:t>2017 ГОД</w:t>
      </w:r>
    </w:p>
    <w:p w:rsidR="00895833" w:rsidRPr="00545BB2" w:rsidRDefault="00545BB2" w:rsidP="00101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833" w:rsidRPr="00545BB2">
        <w:rPr>
          <w:rFonts w:ascii="Times New Roman" w:hAnsi="Times New Roman" w:cs="Times New Roman"/>
          <w:sz w:val="24"/>
          <w:szCs w:val="24"/>
        </w:rPr>
        <w:t>Эффективность проводимого исследования планируется отслеживать на всех его этапах с помощью системы мониторинговых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833" w:rsidRPr="0054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833" w:rsidRDefault="00764C52" w:rsidP="00101A03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аналитическом этапе </w:t>
      </w:r>
      <w:r w:rsidRPr="00250682">
        <w:rPr>
          <w:rFonts w:ascii="Times New Roman" w:hAnsi="Times New Roman"/>
          <w:sz w:val="24"/>
          <w:szCs w:val="24"/>
        </w:rPr>
        <w:t xml:space="preserve">исследования </w:t>
      </w:r>
      <w:r w:rsidR="00250682" w:rsidRPr="00250682">
        <w:rPr>
          <w:rFonts w:ascii="Times New Roman" w:hAnsi="Times New Roman" w:cs="Times New Roman"/>
          <w:sz w:val="24"/>
          <w:szCs w:val="24"/>
        </w:rPr>
        <w:t xml:space="preserve">ЯНВАРЬ - ДЕКАБРЬ </w:t>
      </w:r>
      <w:r w:rsidRPr="00250682">
        <w:rPr>
          <w:rStyle w:val="a3"/>
          <w:rFonts w:ascii="Times New Roman" w:hAnsi="Times New Roman" w:cs="Times New Roman"/>
          <w:b w:val="0"/>
          <w:sz w:val="24"/>
          <w:szCs w:val="24"/>
        </w:rPr>
        <w:t>201</w:t>
      </w:r>
      <w:r w:rsidR="00250682" w:rsidRPr="00250682"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="002506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нами определены следующие </w:t>
      </w:r>
      <w:r w:rsidRPr="000E725F">
        <w:rPr>
          <w:rFonts w:ascii="Times New Roman" w:hAnsi="Times New Roman"/>
          <w:sz w:val="24"/>
          <w:szCs w:val="24"/>
        </w:rPr>
        <w:t>з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адачи:</w:t>
      </w:r>
    </w:p>
    <w:p w:rsidR="00101A03" w:rsidRPr="00791E46" w:rsidRDefault="00101A03" w:rsidP="00101A03">
      <w:pPr>
        <w:pStyle w:val="a5"/>
        <w:numPr>
          <w:ilvl w:val="0"/>
          <w:numId w:val="8"/>
        </w:numPr>
        <w:spacing w:line="360" w:lineRule="auto"/>
        <w:ind w:left="0" w:firstLine="0"/>
        <w:jc w:val="both"/>
      </w:pPr>
      <w:r w:rsidRPr="00791E46">
        <w:t xml:space="preserve">Выявить уровень </w:t>
      </w:r>
      <w:proofErr w:type="spellStart"/>
      <w:r w:rsidRPr="00791E46">
        <w:t>сформированности</w:t>
      </w:r>
      <w:proofErr w:type="spellEnd"/>
      <w:r w:rsidRPr="00791E46">
        <w:t xml:space="preserve"> эмпатических навыков у обучающихся в экспериментальной и контрольной выборках на начальном </w:t>
      </w:r>
      <w:r>
        <w:t xml:space="preserve">и заключительном </w:t>
      </w:r>
      <w:r w:rsidRPr="00791E46">
        <w:t>этап</w:t>
      </w:r>
      <w:r>
        <w:t>ах</w:t>
      </w:r>
      <w:r w:rsidRPr="00791E46">
        <w:t xml:space="preserve"> э</w:t>
      </w:r>
      <w:r>
        <w:t>ксперимента, и провести сравнительный анализ.</w:t>
      </w:r>
    </w:p>
    <w:p w:rsidR="00101A03" w:rsidRDefault="00101A03" w:rsidP="00101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Выявить особенности образовательной среды и определить факторы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в условиях образовательного процесса;</w:t>
      </w:r>
    </w:p>
    <w:p w:rsidR="00101A03" w:rsidRDefault="00101A03" w:rsidP="00101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Провести диагностику коммуникативных и личностных особенностей преподавательского состава образовательного учреждения.</w:t>
      </w:r>
    </w:p>
    <w:p w:rsidR="00101A03" w:rsidRDefault="00101A03" w:rsidP="00101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Провести мониторинг отношения родителей учащихся </w:t>
      </w:r>
      <w:r w:rsidR="00597BAF">
        <w:rPr>
          <w:rFonts w:ascii="Times New Roman" w:hAnsi="Times New Roman" w:cs="Times New Roman"/>
          <w:sz w:val="24"/>
          <w:szCs w:val="24"/>
        </w:rPr>
        <w:t xml:space="preserve">и самих учащихся </w:t>
      </w:r>
      <w:r>
        <w:rPr>
          <w:rFonts w:ascii="Times New Roman" w:hAnsi="Times New Roman" w:cs="Times New Roman"/>
          <w:sz w:val="24"/>
          <w:szCs w:val="24"/>
        </w:rPr>
        <w:t xml:space="preserve">к различным формам деятельности образовательного учреждения, направленным на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4C52" w:rsidRDefault="00764C52" w:rsidP="003947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5CC" w:rsidRPr="00DF7A7E" w:rsidRDefault="00CB05CC" w:rsidP="00474DA2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7A7E">
        <w:rPr>
          <w:rFonts w:ascii="Times New Roman" w:hAnsi="Times New Roman"/>
          <w:b/>
          <w:color w:val="000000"/>
          <w:sz w:val="24"/>
          <w:szCs w:val="24"/>
        </w:rPr>
        <w:t>Про</w:t>
      </w:r>
      <w:r w:rsidR="00AF61A1" w:rsidRPr="00DF7A7E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DF7A7E">
        <w:rPr>
          <w:rFonts w:ascii="Times New Roman" w:hAnsi="Times New Roman"/>
          <w:b/>
          <w:color w:val="000000"/>
          <w:sz w:val="24"/>
          <w:szCs w:val="24"/>
        </w:rPr>
        <w:t>рамма ди</w:t>
      </w:r>
      <w:r w:rsidR="005B0578" w:rsidRPr="00DF7A7E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5B0578" w:rsidRPr="00DF7A7E">
        <w:rPr>
          <w:rFonts w:ascii="Times New Roman" w:hAnsi="Times New Roman" w:cs="Times New Roman"/>
          <w:b/>
          <w:sz w:val="24"/>
          <w:szCs w:val="24"/>
        </w:rPr>
        <w:t>г</w:t>
      </w:r>
      <w:r w:rsidRPr="00DF7A7E">
        <w:rPr>
          <w:rFonts w:ascii="Times New Roman" w:hAnsi="Times New Roman"/>
          <w:b/>
          <w:color w:val="000000"/>
          <w:sz w:val="24"/>
          <w:szCs w:val="24"/>
        </w:rPr>
        <w:t>ностическо</w:t>
      </w:r>
      <w:r w:rsidR="00AF61A1" w:rsidRPr="00DF7A7E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DF7A7E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474DA2" w:rsidRPr="00DF7A7E">
        <w:rPr>
          <w:rFonts w:ascii="Times New Roman" w:hAnsi="Times New Roman"/>
          <w:b/>
          <w:color w:val="000000"/>
          <w:sz w:val="24"/>
          <w:szCs w:val="24"/>
        </w:rPr>
        <w:t>исследования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1653"/>
        <w:gridCol w:w="1998"/>
      </w:tblGrid>
      <w:tr w:rsidR="0037751C" w:rsidTr="00084B18">
        <w:tc>
          <w:tcPr>
            <w:tcW w:w="3085" w:type="dxa"/>
          </w:tcPr>
          <w:p w:rsidR="0037751C" w:rsidRPr="003B3A12" w:rsidRDefault="0037751C" w:rsidP="0008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="00084B18" w:rsidRPr="003B3A12">
              <w:rPr>
                <w:rFonts w:ascii="Times New Roman" w:hAnsi="Times New Roman" w:cs="Times New Roman"/>
                <w:b/>
                <w:sz w:val="24"/>
                <w:szCs w:val="24"/>
              </w:rPr>
              <w:t>диа</w:t>
            </w:r>
            <w:r w:rsidR="003B3A12" w:rsidRPr="003B3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084B18" w:rsidRPr="003B3A12">
              <w:rPr>
                <w:rFonts w:ascii="Times New Roman" w:hAnsi="Times New Roman" w:cs="Times New Roman"/>
                <w:b/>
                <w:sz w:val="24"/>
                <w:szCs w:val="24"/>
              </w:rPr>
              <w:t>ностики</w:t>
            </w:r>
          </w:p>
        </w:tc>
        <w:tc>
          <w:tcPr>
            <w:tcW w:w="2835" w:type="dxa"/>
          </w:tcPr>
          <w:p w:rsidR="0037751C" w:rsidRPr="003B3A12" w:rsidRDefault="0037751C" w:rsidP="0037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методики</w:t>
            </w:r>
          </w:p>
        </w:tc>
        <w:tc>
          <w:tcPr>
            <w:tcW w:w="1653" w:type="dxa"/>
          </w:tcPr>
          <w:p w:rsidR="0037751C" w:rsidRPr="003B3A12" w:rsidRDefault="0037751C" w:rsidP="0037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8" w:type="dxa"/>
          </w:tcPr>
          <w:p w:rsidR="0037751C" w:rsidRPr="003B3A12" w:rsidRDefault="0037751C" w:rsidP="0037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369D" w:rsidTr="009C6871">
        <w:tc>
          <w:tcPr>
            <w:tcW w:w="3085" w:type="dxa"/>
          </w:tcPr>
          <w:p w:rsidR="0003369D" w:rsidRPr="0072499C" w:rsidRDefault="0003369D" w:rsidP="009C6871">
            <w:pPr>
              <w:jc w:val="center"/>
              <w:rPr>
                <w:sz w:val="24"/>
                <w:szCs w:val="24"/>
              </w:rPr>
            </w:pPr>
            <w:r w:rsidRPr="007249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скрытых тенденций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-агрессивность)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учителей</w:t>
            </w:r>
          </w:p>
          <w:p w:rsidR="0003369D" w:rsidRPr="0072499C" w:rsidRDefault="0003369D" w:rsidP="009C6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69D" w:rsidRPr="00101A03" w:rsidRDefault="0003369D" w:rsidP="009C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3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«Тест руки», разработанный  </w:t>
            </w:r>
            <w:r w:rsidRPr="001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1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Брайклином</w:t>
            </w:r>
            <w:proofErr w:type="spellEnd"/>
            <w:r w:rsidRPr="001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З. Пиотровским, </w:t>
            </w:r>
            <w:r w:rsidRPr="00101A03">
              <w:rPr>
                <w:rFonts w:ascii="Times New Roman" w:eastAsia="Times New Roman" w:hAnsi="Times New Roman" w:cs="Times New Roman"/>
                <w:sz w:val="24"/>
                <w:szCs w:val="24"/>
              </w:rPr>
              <w:t>Э. Вагнером</w:t>
            </w:r>
            <w:r w:rsidRPr="00101A03">
              <w:rPr>
                <w:rFonts w:ascii="Times New Roman" w:hAnsi="Times New Roman" w:cs="Times New Roman"/>
                <w:sz w:val="24"/>
                <w:szCs w:val="24"/>
              </w:rPr>
              <w:t>, в адаптации Курбатовой Т.Н.</w:t>
            </w:r>
          </w:p>
          <w:p w:rsidR="0003369D" w:rsidRPr="00101A03" w:rsidRDefault="0003369D" w:rsidP="009C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3369D" w:rsidRDefault="0003369D" w:rsidP="009C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  <w:p w:rsidR="0003369D" w:rsidRDefault="0003369D" w:rsidP="009C687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8D62C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  <w:p w:rsidR="0003369D" w:rsidRPr="0072499C" w:rsidRDefault="0003369D" w:rsidP="009C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</w:p>
        </w:tc>
      </w:tr>
      <w:tr w:rsidR="0003369D" w:rsidTr="009C6871">
        <w:tc>
          <w:tcPr>
            <w:tcW w:w="3085" w:type="dxa"/>
          </w:tcPr>
          <w:p w:rsidR="0003369D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4B18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осознанных эмпатических тенденций</w:t>
            </w:r>
          </w:p>
          <w:p w:rsidR="0003369D" w:rsidRPr="00084B18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учителей</w:t>
            </w:r>
          </w:p>
        </w:tc>
        <w:tc>
          <w:tcPr>
            <w:tcW w:w="2835" w:type="dxa"/>
          </w:tcPr>
          <w:p w:rsidR="0003369D" w:rsidRPr="00FB5059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F7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Шкала эмоционального отклика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эмпатических тенденций</w:t>
            </w:r>
            <w:r w:rsidRPr="008F7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7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 </w:t>
            </w:r>
            <w:proofErr w:type="spellStart"/>
            <w:r w:rsidRPr="008F7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Меграбяна</w:t>
            </w:r>
            <w:proofErr w:type="spellEnd"/>
            <w:r w:rsidRPr="008F7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Н. Эпштейна</w:t>
            </w:r>
          </w:p>
        </w:tc>
        <w:tc>
          <w:tcPr>
            <w:tcW w:w="1653" w:type="dxa"/>
          </w:tcPr>
          <w:p w:rsidR="0003369D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  <w:p w:rsidR="0003369D" w:rsidRDefault="0003369D" w:rsidP="0003369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</w:p>
        </w:tc>
      </w:tr>
      <w:tr w:rsidR="0003369D" w:rsidTr="00084B18">
        <w:tc>
          <w:tcPr>
            <w:tcW w:w="3085" w:type="dxa"/>
          </w:tcPr>
          <w:p w:rsidR="0003369D" w:rsidRPr="0072499C" w:rsidRDefault="0003369D" w:rsidP="0003369D">
            <w:pPr>
              <w:jc w:val="center"/>
              <w:rPr>
                <w:sz w:val="24"/>
                <w:szCs w:val="24"/>
              </w:rPr>
            </w:pPr>
            <w:r w:rsidRPr="007249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скрытых тенденций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-агрессивность)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учащихся</w:t>
            </w:r>
          </w:p>
          <w:p w:rsidR="0003369D" w:rsidRPr="0072499C" w:rsidRDefault="0003369D" w:rsidP="00033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69D" w:rsidRPr="00101A03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3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«Тест руки», разработанный  </w:t>
            </w:r>
            <w:r w:rsidRPr="001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1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Брайклином</w:t>
            </w:r>
            <w:proofErr w:type="spellEnd"/>
            <w:r w:rsidRPr="0010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З. Пиотровским, </w:t>
            </w:r>
            <w:r w:rsidRPr="00101A03">
              <w:rPr>
                <w:rFonts w:ascii="Times New Roman" w:eastAsia="Times New Roman" w:hAnsi="Times New Roman" w:cs="Times New Roman"/>
                <w:sz w:val="24"/>
                <w:szCs w:val="24"/>
              </w:rPr>
              <w:t>Э. Вагнером</w:t>
            </w:r>
            <w:r w:rsidRPr="00101A03">
              <w:rPr>
                <w:rFonts w:ascii="Times New Roman" w:hAnsi="Times New Roman" w:cs="Times New Roman"/>
                <w:sz w:val="24"/>
                <w:szCs w:val="24"/>
              </w:rPr>
              <w:t>, в адаптации Курбатовой Т.Н.</w:t>
            </w:r>
          </w:p>
          <w:p w:rsidR="0003369D" w:rsidRPr="00101A03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3369D" w:rsidRDefault="008D62C8" w:rsidP="0003369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этап </w:t>
            </w:r>
            <w:r w:rsidR="000336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69D"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0336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03369D" w:rsidRPr="0072499C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0336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арт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36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2 этап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Апрель 2019</w:t>
            </w: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классные руководители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369D" w:rsidTr="00084B18">
        <w:tc>
          <w:tcPr>
            <w:tcW w:w="3085" w:type="dxa"/>
          </w:tcPr>
          <w:p w:rsidR="0003369D" w:rsidRPr="00084B18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084B18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осознанных эмпатических тенденций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учащихся</w:t>
            </w:r>
          </w:p>
        </w:tc>
        <w:tc>
          <w:tcPr>
            <w:tcW w:w="2835" w:type="dxa"/>
          </w:tcPr>
          <w:p w:rsidR="0003369D" w:rsidRPr="00FB5059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59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уровня </w:t>
            </w:r>
            <w:proofErr w:type="spellStart"/>
            <w:r w:rsidRPr="00FB5059">
              <w:rPr>
                <w:rFonts w:ascii="Times New Roman" w:hAnsi="Times New Roman" w:cs="Times New Roman"/>
                <w:sz w:val="24"/>
                <w:szCs w:val="24"/>
              </w:rPr>
              <w:t>поликоммуникативной</w:t>
            </w:r>
            <w:proofErr w:type="spellEnd"/>
            <w:r w:rsidRPr="00FB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5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B5059">
              <w:rPr>
                <w:rFonts w:ascii="Times New Roman" w:hAnsi="Times New Roman" w:cs="Times New Roman"/>
                <w:sz w:val="24"/>
                <w:szCs w:val="24"/>
              </w:rPr>
              <w:t xml:space="preserve"> И.М. Юсупова</w:t>
            </w:r>
          </w:p>
        </w:tc>
        <w:tc>
          <w:tcPr>
            <w:tcW w:w="1653" w:type="dxa"/>
          </w:tcPr>
          <w:p w:rsidR="008D62C8" w:rsidRDefault="008D62C8" w:rsidP="008D62C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Октябрь </w:t>
            </w:r>
            <w:r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03369D" w:rsidRPr="0072499C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2018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2 этап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Апрель 2019</w:t>
            </w: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классные руководители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369D" w:rsidTr="00084B18">
        <w:tc>
          <w:tcPr>
            <w:tcW w:w="3085" w:type="dxa"/>
          </w:tcPr>
          <w:p w:rsidR="0003369D" w:rsidRPr="00FB5059" w:rsidRDefault="0003369D" w:rsidP="000336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r w:rsidRPr="00FB5059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B5059">
              <w:rPr>
                <w:rFonts w:ascii="Times New Roman" w:hAnsi="Times New Roman" w:cs="Times New Roman"/>
                <w:sz w:val="24"/>
                <w:szCs w:val="24"/>
              </w:rPr>
              <w:t xml:space="preserve"> к восприятию и распознаванию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учащихся</w:t>
            </w:r>
          </w:p>
        </w:tc>
        <w:tc>
          <w:tcPr>
            <w:tcW w:w="2835" w:type="dxa"/>
          </w:tcPr>
          <w:p w:rsidR="0003369D" w:rsidRPr="00FB5059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Тест художественно-эмоционального восприятия </w:t>
            </w:r>
            <w:proofErr w:type="spellStart"/>
            <w:r w:rsidRPr="00FB5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А.И.Копытина</w:t>
            </w:r>
            <w:proofErr w:type="spellEnd"/>
          </w:p>
        </w:tc>
        <w:tc>
          <w:tcPr>
            <w:tcW w:w="1653" w:type="dxa"/>
          </w:tcPr>
          <w:p w:rsidR="008D62C8" w:rsidRDefault="008D62C8" w:rsidP="008D62C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Октябрь </w:t>
            </w:r>
            <w:r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03369D" w:rsidRPr="0072499C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2018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2 этап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Апрель 2019</w:t>
            </w: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классные руководители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369D" w:rsidTr="00084B18">
        <w:tc>
          <w:tcPr>
            <w:tcW w:w="3085" w:type="dxa"/>
          </w:tcPr>
          <w:p w:rsidR="0003369D" w:rsidRPr="00FB5059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5059">
              <w:rPr>
                <w:rFonts w:ascii="Times New Roman" w:hAnsi="Times New Roman" w:cs="Times New Roman"/>
                <w:sz w:val="24"/>
                <w:szCs w:val="24"/>
              </w:rPr>
              <w:t>рупповая субъективная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</w:t>
            </w:r>
            <w:r w:rsidRPr="00FB5059">
              <w:rPr>
                <w:rFonts w:ascii="Times New Roman" w:hAnsi="Times New Roman" w:cs="Times New Roman"/>
                <w:sz w:val="24"/>
                <w:szCs w:val="24"/>
              </w:rPr>
              <w:t xml:space="preserve"> уровня выраженности </w:t>
            </w:r>
            <w:proofErr w:type="spellStart"/>
            <w:r w:rsidRPr="00FB505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B505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сверстников</w:t>
            </w:r>
          </w:p>
        </w:tc>
        <w:tc>
          <w:tcPr>
            <w:tcW w:w="2835" w:type="dxa"/>
          </w:tcPr>
          <w:p w:rsidR="0003369D" w:rsidRPr="00895833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653" w:type="dxa"/>
          </w:tcPr>
          <w:p w:rsidR="008D62C8" w:rsidRDefault="008D62C8" w:rsidP="008D62C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Октябрь </w:t>
            </w:r>
            <w:r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03369D" w:rsidRPr="0072499C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2018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2 этап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Апрель 2019</w:t>
            </w: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классные руководители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369D" w:rsidTr="009C6871">
        <w:tc>
          <w:tcPr>
            <w:tcW w:w="3085" w:type="dxa"/>
          </w:tcPr>
          <w:p w:rsidR="0003369D" w:rsidRPr="0003369D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9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учащимися навыков </w:t>
            </w:r>
            <w:proofErr w:type="spellStart"/>
            <w:r w:rsidRPr="0003369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03369D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</w:p>
        </w:tc>
        <w:tc>
          <w:tcPr>
            <w:tcW w:w="2835" w:type="dxa"/>
          </w:tcPr>
          <w:p w:rsidR="0003369D" w:rsidRPr="0003369D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учителей</w:t>
            </w:r>
            <w:r w:rsidRPr="0003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69D">
              <w:rPr>
                <w:rFonts w:ascii="Times New Roman" w:hAnsi="Times New Roman" w:cs="Times New Roman"/>
                <w:sz w:val="24"/>
                <w:szCs w:val="24"/>
              </w:rPr>
              <w:br/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аналитиком ОЭР</w:t>
            </w:r>
            <w:r w:rsidRPr="00033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3" w:type="dxa"/>
          </w:tcPr>
          <w:p w:rsidR="008D62C8" w:rsidRDefault="008D62C8" w:rsidP="008D62C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Октябрь </w:t>
            </w:r>
            <w:r w:rsidRPr="0072499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03369D" w:rsidRPr="0072499C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2018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2 этап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br/>
              <w:t>Апрель 2019</w:t>
            </w:r>
          </w:p>
        </w:tc>
        <w:tc>
          <w:tcPr>
            <w:tcW w:w="1998" w:type="dxa"/>
          </w:tcPr>
          <w:p w:rsidR="0003369D" w:rsidRPr="0072499C" w:rsidRDefault="0003369D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ОЭР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классные руководители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3369D" w:rsidTr="00084B18">
        <w:tc>
          <w:tcPr>
            <w:tcW w:w="3085" w:type="dxa"/>
          </w:tcPr>
          <w:p w:rsidR="0003369D" w:rsidRDefault="0003369D" w:rsidP="00033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F61A1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</w:t>
            </w:r>
            <w:r w:rsidR="008D62C8">
              <w:rPr>
                <w:rFonts w:ascii="Times New Roman" w:eastAsia="Times New Roman" w:hAnsi="Times New Roman" w:cs="Times New Roman"/>
                <w:sz w:val="24"/>
                <w:szCs w:val="24"/>
              </w:rPr>
              <w:t>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учащихся </w:t>
            </w:r>
            <w:r w:rsidR="008D62C8">
              <w:rPr>
                <w:rFonts w:ascii="Times New Roman" w:hAnsi="Times New Roman" w:cs="Times New Roman"/>
                <w:sz w:val="24"/>
                <w:szCs w:val="24"/>
              </w:rPr>
              <w:t>к участию в формирующем эксперименте</w:t>
            </w:r>
          </w:p>
        </w:tc>
        <w:tc>
          <w:tcPr>
            <w:tcW w:w="2835" w:type="dxa"/>
          </w:tcPr>
          <w:p w:rsidR="0003369D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анкета-путеводитель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/составлен педа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рабочей </w:t>
            </w:r>
            <w:r w:rsidRPr="00AF61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руппы/</w:t>
            </w:r>
          </w:p>
        </w:tc>
        <w:tc>
          <w:tcPr>
            <w:tcW w:w="1653" w:type="dxa"/>
          </w:tcPr>
          <w:p w:rsidR="0003369D" w:rsidRPr="009D20C4" w:rsidRDefault="008D62C8" w:rsidP="0003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</w:p>
        </w:tc>
        <w:tc>
          <w:tcPr>
            <w:tcW w:w="1998" w:type="dxa"/>
          </w:tcPr>
          <w:p w:rsidR="0003369D" w:rsidRDefault="008D62C8" w:rsidP="00033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рабочей группы</w:t>
            </w:r>
          </w:p>
        </w:tc>
      </w:tr>
      <w:tr w:rsidR="008D62C8" w:rsidTr="00084B18">
        <w:tc>
          <w:tcPr>
            <w:tcW w:w="3085" w:type="dxa"/>
          </w:tcPr>
          <w:p w:rsidR="008D62C8" w:rsidRPr="00A7118E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F61A1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родителей к различным формам деятельности образовательного учреждения, направленным на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F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D62C8" w:rsidRPr="00AF61A1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/составлен педа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25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рабочей </w:t>
            </w:r>
            <w:r w:rsidRPr="00AF61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руппы/</w:t>
            </w:r>
          </w:p>
        </w:tc>
        <w:tc>
          <w:tcPr>
            <w:tcW w:w="1653" w:type="dxa"/>
          </w:tcPr>
          <w:p w:rsidR="008D62C8" w:rsidRPr="009D20C4" w:rsidRDefault="008D62C8" w:rsidP="008D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</w:p>
        </w:tc>
        <w:tc>
          <w:tcPr>
            <w:tcW w:w="1998" w:type="dxa"/>
          </w:tcPr>
          <w:p w:rsidR="008D62C8" w:rsidRPr="00AF61A1" w:rsidRDefault="008D62C8" w:rsidP="008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рабочей группы</w:t>
            </w:r>
          </w:p>
        </w:tc>
      </w:tr>
    </w:tbl>
    <w:p w:rsidR="00857268" w:rsidRDefault="00857268" w:rsidP="00377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3AA" w:rsidRDefault="00EC73AA" w:rsidP="00101A03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73AA" w:rsidRPr="00D34E7F" w:rsidRDefault="00250048" w:rsidP="00EC73AA">
      <w:pPr>
        <w:tabs>
          <w:tab w:val="left" w:pos="7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рабочей группы ОЭР</w:t>
      </w:r>
      <w:r w:rsidR="00EC73AA" w:rsidRPr="00D34E7F">
        <w:rPr>
          <w:rFonts w:ascii="Times New Roman" w:hAnsi="Times New Roman"/>
          <w:sz w:val="24"/>
          <w:szCs w:val="24"/>
        </w:rPr>
        <w:t xml:space="preserve">:                                         </w:t>
      </w:r>
      <w:r w:rsidR="00EC73AA" w:rsidRPr="00D34E7F">
        <w:rPr>
          <w:rFonts w:ascii="Times New Roman" w:hAnsi="Times New Roman"/>
          <w:sz w:val="24"/>
          <w:szCs w:val="24"/>
        </w:rPr>
        <w:tab/>
        <w:t>Мехова Т.А.</w:t>
      </w:r>
    </w:p>
    <w:p w:rsidR="00EC73AA" w:rsidRPr="00D34E7F" w:rsidRDefault="00EC73AA" w:rsidP="00EC73AA">
      <w:pPr>
        <w:tabs>
          <w:tab w:val="left" w:pos="7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4E7F">
        <w:rPr>
          <w:rFonts w:ascii="Times New Roman" w:hAnsi="Times New Roman" w:cs="Times New Roman"/>
          <w:sz w:val="24"/>
          <w:szCs w:val="24"/>
        </w:rPr>
        <w:t>Научный консультант:</w:t>
      </w:r>
      <w:r w:rsidRPr="00D34E7F">
        <w:rPr>
          <w:rFonts w:ascii="Times New Roman" w:hAnsi="Times New Roman" w:cs="Times New Roman"/>
          <w:sz w:val="24"/>
          <w:szCs w:val="24"/>
        </w:rPr>
        <w:tab/>
        <w:t>Афанасьева Е.А.</w:t>
      </w:r>
    </w:p>
    <w:p w:rsidR="000A689E" w:rsidRPr="00D34E7F" w:rsidRDefault="00EC73AA" w:rsidP="0037751C">
      <w:pPr>
        <w:jc w:val="both"/>
        <w:rPr>
          <w:rFonts w:ascii="Times New Roman" w:hAnsi="Times New Roman" w:cs="Times New Roman"/>
          <w:sz w:val="24"/>
          <w:szCs w:val="24"/>
        </w:rPr>
      </w:pPr>
      <w:r w:rsidRPr="00D34E7F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      </w:t>
      </w:r>
      <w:r w:rsidR="00D34E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4E7F">
        <w:rPr>
          <w:rFonts w:ascii="Times New Roman" w:hAnsi="Times New Roman" w:cs="Times New Roman"/>
          <w:sz w:val="24"/>
          <w:szCs w:val="24"/>
        </w:rPr>
        <w:t xml:space="preserve"> Прокофьева Н.А.</w:t>
      </w:r>
    </w:p>
    <w:sectPr w:rsidR="000A689E" w:rsidRPr="00D34E7F" w:rsidSect="000336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017"/>
    <w:multiLevelType w:val="hybridMultilevel"/>
    <w:tmpl w:val="1BEC845E"/>
    <w:lvl w:ilvl="0" w:tplc="77209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E0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8D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4D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E5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4B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0C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AC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2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A445A3"/>
    <w:multiLevelType w:val="hybridMultilevel"/>
    <w:tmpl w:val="936E7BD8"/>
    <w:lvl w:ilvl="0" w:tplc="58B825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43A9"/>
    <w:multiLevelType w:val="hybridMultilevel"/>
    <w:tmpl w:val="CB76F8F4"/>
    <w:lvl w:ilvl="0" w:tplc="464AE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CF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E3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4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4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6E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AE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C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2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FD07C5"/>
    <w:multiLevelType w:val="hybridMultilevel"/>
    <w:tmpl w:val="6CA802B6"/>
    <w:lvl w:ilvl="0" w:tplc="7E9A7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44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A9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AC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2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C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0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C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4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E74595"/>
    <w:multiLevelType w:val="hybridMultilevel"/>
    <w:tmpl w:val="4CACEB40"/>
    <w:lvl w:ilvl="0" w:tplc="9460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C3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4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C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4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C4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E1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8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8B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79230D"/>
    <w:multiLevelType w:val="hybridMultilevel"/>
    <w:tmpl w:val="C85AA26A"/>
    <w:lvl w:ilvl="0" w:tplc="4706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6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EC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EB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0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C4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4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8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20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C5471A"/>
    <w:multiLevelType w:val="hybridMultilevel"/>
    <w:tmpl w:val="1D9E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D1C50"/>
    <w:multiLevelType w:val="hybridMultilevel"/>
    <w:tmpl w:val="4210C520"/>
    <w:lvl w:ilvl="0" w:tplc="8AEE3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0D4B"/>
    <w:multiLevelType w:val="hybridMultilevel"/>
    <w:tmpl w:val="0526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64249"/>
    <w:multiLevelType w:val="hybridMultilevel"/>
    <w:tmpl w:val="6E0C53DC"/>
    <w:lvl w:ilvl="0" w:tplc="9E5EE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65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03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8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FA9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C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6A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A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4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22"/>
    <w:rsid w:val="00001E14"/>
    <w:rsid w:val="0003369D"/>
    <w:rsid w:val="00047D24"/>
    <w:rsid w:val="00061184"/>
    <w:rsid w:val="00077568"/>
    <w:rsid w:val="00084B18"/>
    <w:rsid w:val="000A689E"/>
    <w:rsid w:val="000C153B"/>
    <w:rsid w:val="000C6A4E"/>
    <w:rsid w:val="000E725F"/>
    <w:rsid w:val="00101A03"/>
    <w:rsid w:val="00144FA2"/>
    <w:rsid w:val="00150CE3"/>
    <w:rsid w:val="001D0F22"/>
    <w:rsid w:val="00235B87"/>
    <w:rsid w:val="00250048"/>
    <w:rsid w:val="00250682"/>
    <w:rsid w:val="002D3484"/>
    <w:rsid w:val="0037751C"/>
    <w:rsid w:val="00394760"/>
    <w:rsid w:val="003B3A12"/>
    <w:rsid w:val="00441973"/>
    <w:rsid w:val="00474DA2"/>
    <w:rsid w:val="004945CC"/>
    <w:rsid w:val="004B3B05"/>
    <w:rsid w:val="004C6B41"/>
    <w:rsid w:val="00536B13"/>
    <w:rsid w:val="00545BB2"/>
    <w:rsid w:val="00570D06"/>
    <w:rsid w:val="00597BAF"/>
    <w:rsid w:val="005B0578"/>
    <w:rsid w:val="00665209"/>
    <w:rsid w:val="006B39FA"/>
    <w:rsid w:val="006D123C"/>
    <w:rsid w:val="0072499C"/>
    <w:rsid w:val="00737ADA"/>
    <w:rsid w:val="00764C52"/>
    <w:rsid w:val="00810D17"/>
    <w:rsid w:val="00857268"/>
    <w:rsid w:val="00895833"/>
    <w:rsid w:val="008D62C8"/>
    <w:rsid w:val="009D20C4"/>
    <w:rsid w:val="009F5E36"/>
    <w:rsid w:val="00A7118E"/>
    <w:rsid w:val="00AF61A1"/>
    <w:rsid w:val="00CB05CC"/>
    <w:rsid w:val="00D34E7F"/>
    <w:rsid w:val="00DF7A7E"/>
    <w:rsid w:val="00E36F61"/>
    <w:rsid w:val="00EC73AA"/>
    <w:rsid w:val="00F70903"/>
    <w:rsid w:val="00F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ocked/>
    <w:rsid w:val="001D0F22"/>
    <w:rPr>
      <w:b/>
      <w:sz w:val="30"/>
      <w:lang w:val="ru-RU" w:eastAsia="ru-RU" w:bidi="ar-SA"/>
    </w:rPr>
  </w:style>
  <w:style w:type="table" w:styleId="a4">
    <w:name w:val="Table Grid"/>
    <w:basedOn w:val="a1"/>
    <w:uiPriority w:val="59"/>
    <w:rsid w:val="00377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ocked/>
    <w:rsid w:val="001D0F22"/>
    <w:rPr>
      <w:b/>
      <w:sz w:val="30"/>
      <w:lang w:val="ru-RU" w:eastAsia="ru-RU" w:bidi="ar-SA"/>
    </w:rPr>
  </w:style>
  <w:style w:type="table" w:styleId="a4">
    <w:name w:val="Table Grid"/>
    <w:basedOn w:val="a1"/>
    <w:uiPriority w:val="59"/>
    <w:rsid w:val="00377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5142-3D19-4334-BAF7-E6FCCEEE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naumala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naumala</dc:creator>
  <cp:lastModifiedBy>Татьяна Анатольевна Мехова</cp:lastModifiedBy>
  <cp:revision>2</cp:revision>
  <dcterms:created xsi:type="dcterms:W3CDTF">2018-01-15T13:49:00Z</dcterms:created>
  <dcterms:modified xsi:type="dcterms:W3CDTF">2018-01-15T13:49:00Z</dcterms:modified>
</cp:coreProperties>
</file>